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A0" w:rsidRPr="001953C2" w:rsidRDefault="007314A0" w:rsidP="007314A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</w:rPr>
        <w:t xml:space="preserve">   </w:t>
      </w:r>
      <w:r w:rsidRPr="001953C2">
        <w:rPr>
          <w:b/>
          <w:sz w:val="28"/>
          <w:szCs w:val="28"/>
        </w:rPr>
        <w:t xml:space="preserve">МАОУ СОШ №49 г. Владимира                       </w:t>
      </w:r>
    </w:p>
    <w:p w:rsidR="007314A0" w:rsidRPr="007314A0" w:rsidRDefault="007314A0" w:rsidP="007314A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:rsidR="007314A0" w:rsidRPr="00360808" w:rsidRDefault="007314A0" w:rsidP="007314A0">
      <w:pPr>
        <w:ind w:left="142" w:right="360" w:firstLine="38"/>
        <w:jc w:val="center"/>
        <w:rPr>
          <w:b/>
        </w:rPr>
      </w:pPr>
      <w:r>
        <w:rPr>
          <w:b/>
        </w:rPr>
        <w:t xml:space="preserve">         </w:t>
      </w:r>
    </w:p>
    <w:p w:rsidR="007314A0" w:rsidRPr="00F93CBF" w:rsidRDefault="007314A0" w:rsidP="007314A0">
      <w:pPr>
        <w:pStyle w:val="Standard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p w:rsidR="00AF375E" w:rsidRDefault="00AF375E"/>
    <w:p w:rsidR="007314A0" w:rsidRDefault="007314A0"/>
    <w:p w:rsidR="007314A0" w:rsidRDefault="007314A0"/>
    <w:p w:rsidR="007314A0" w:rsidRDefault="007314A0"/>
    <w:p w:rsidR="007314A0" w:rsidRDefault="007314A0"/>
    <w:p w:rsidR="00224E64" w:rsidRDefault="00224E64" w:rsidP="007314A0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Травля в школе. Как помочь ребёнку. Памятка родителям</w:t>
      </w:r>
    </w:p>
    <w:p w:rsidR="00224E64" w:rsidRDefault="00224E64" w:rsidP="007314A0">
      <w:pPr>
        <w:jc w:val="center"/>
        <w:rPr>
          <w:b/>
          <w:i/>
          <w:sz w:val="44"/>
        </w:rPr>
      </w:pPr>
    </w:p>
    <w:p w:rsidR="007314A0" w:rsidRDefault="00224E64" w:rsidP="007314A0">
      <w:pPr>
        <w:jc w:val="center"/>
        <w:rPr>
          <w:i/>
          <w:sz w:val="44"/>
        </w:rPr>
      </w:pPr>
      <w:r>
        <w:rPr>
          <w:noProof/>
        </w:rPr>
        <w:drawing>
          <wp:inline distT="0" distB="0" distL="0" distR="0">
            <wp:extent cx="3030855" cy="3273323"/>
            <wp:effectExtent l="0" t="0" r="0" b="3810"/>
            <wp:docPr id="1" name="Рисунок 1" descr="https://cdn2.vectorstock.com/i/1000x1000/02/96/stop-bullying-child-abuse-girl-sad-victim-scared-vector-1678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02/96/stop-bullying-child-abuse-girl-sad-victim-scared-vector-16780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327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A0" w:rsidRDefault="007314A0" w:rsidP="007314A0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</w:p>
    <w:p w:rsidR="00224E64" w:rsidRPr="00224E64" w:rsidRDefault="00224E64" w:rsidP="00224E64">
      <w:pPr>
        <w:shd w:val="clear" w:color="auto" w:fill="FFFFFF"/>
        <w:spacing w:before="100" w:beforeAutospacing="1" w:after="100" w:afterAutospacing="1" w:line="276" w:lineRule="auto"/>
        <w:rPr>
          <w:szCs w:val="26"/>
        </w:rPr>
      </w:pPr>
      <w:r w:rsidRPr="00224E64">
        <w:rPr>
          <w:noProof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6F5D5" wp14:editId="6B11A8C5">
                <wp:simplePos x="0" y="0"/>
                <wp:positionH relativeFrom="column">
                  <wp:posOffset>-144780</wp:posOffset>
                </wp:positionH>
                <wp:positionV relativeFrom="paragraph">
                  <wp:posOffset>-93980</wp:posOffset>
                </wp:positionV>
                <wp:extent cx="3228975" cy="2000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000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6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11.4pt;margin-top:-7.4pt;width:254.2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" fillcolor="#4f81bd [3204]" strokecolor="black [3213]" strokeweight="2pt">
                <v:fill opacity="3855f"/>
              </v:roundrect>
            </w:pict>
          </mc:Fallback>
        </mc:AlternateContent>
      </w:r>
      <w:proofErr w:type="spellStart"/>
      <w:r w:rsidRPr="00224E64">
        <w:rPr>
          <w:szCs w:val="26"/>
        </w:rPr>
        <w:t>Буллинг</w:t>
      </w:r>
      <w:proofErr w:type="spellEnd"/>
      <w:r w:rsidRPr="00224E64">
        <w:rPr>
          <w:szCs w:val="26"/>
        </w:rPr>
        <w:t xml:space="preserve"> (от англ. </w:t>
      </w:r>
      <w:proofErr w:type="spellStart"/>
      <w:r w:rsidRPr="00224E64">
        <w:rPr>
          <w:szCs w:val="26"/>
        </w:rPr>
        <w:t>bullying</w:t>
      </w:r>
      <w:proofErr w:type="spellEnd"/>
      <w:r w:rsidRPr="00224E64">
        <w:rPr>
          <w:szCs w:val="26"/>
        </w:rPr>
        <w:t xml:space="preserve"> – запугивание, физический и/ или психологический те</w:t>
      </w:r>
      <w:r w:rsidRPr="00224E64">
        <w:rPr>
          <w:szCs w:val="26"/>
        </w:rPr>
        <w:t>ррор в отношении ребенка со сто</w:t>
      </w:r>
      <w:r w:rsidRPr="00224E64">
        <w:rPr>
          <w:szCs w:val="26"/>
        </w:rPr>
        <w:t>роны группы одноклассни</w:t>
      </w:r>
      <w:r w:rsidRPr="00224E64">
        <w:rPr>
          <w:szCs w:val="26"/>
        </w:rPr>
        <w:t>ков) – это форма жестокого обра</w:t>
      </w:r>
      <w:r w:rsidRPr="00224E64">
        <w:rPr>
          <w:szCs w:val="26"/>
        </w:rPr>
        <w:t>щения, когда физически или психически сильный индивид или группа получает удовольствие, причиняя физическую или психологическую бо</w:t>
      </w:r>
      <w:r w:rsidRPr="00224E64">
        <w:rPr>
          <w:szCs w:val="26"/>
        </w:rPr>
        <w:t>ль более слабому в данной ситуа</w:t>
      </w:r>
      <w:r w:rsidRPr="00224E64">
        <w:rPr>
          <w:szCs w:val="26"/>
        </w:rPr>
        <w:t>ции человеку.</w:t>
      </w:r>
    </w:p>
    <w:p w:rsidR="00224E64" w:rsidRPr="000652A1" w:rsidRDefault="00224E64" w:rsidP="00224E64">
      <w:pPr>
        <w:shd w:val="clear" w:color="auto" w:fill="FFFFFF"/>
        <w:spacing w:before="100" w:beforeAutospacing="1" w:after="100" w:afterAutospacing="1" w:line="276" w:lineRule="auto"/>
        <w:rPr>
          <w:sz w:val="2"/>
          <w:szCs w:val="26"/>
        </w:rPr>
      </w:pPr>
    </w:p>
    <w:p w:rsidR="00224E64" w:rsidRPr="00224E64" w:rsidRDefault="00224E64" w:rsidP="00224E64">
      <w:pPr>
        <w:shd w:val="clear" w:color="auto" w:fill="FFFFFF"/>
        <w:spacing w:before="100" w:beforeAutospacing="1" w:after="100" w:afterAutospacing="1"/>
        <w:jc w:val="center"/>
        <w:rPr>
          <w:sz w:val="28"/>
          <w:szCs w:val="26"/>
        </w:rPr>
      </w:pPr>
      <w:r w:rsidRPr="00224E64">
        <w:rPr>
          <w:sz w:val="28"/>
          <w:szCs w:val="26"/>
        </w:rPr>
        <w:t>Виды травли</w:t>
      </w:r>
    </w:p>
    <w:p w:rsidR="00224E64" w:rsidRPr="00224E64" w:rsidRDefault="00224E64" w:rsidP="000652A1">
      <w:pPr>
        <w:shd w:val="clear" w:color="auto" w:fill="FFFFFF"/>
        <w:spacing w:line="276" w:lineRule="auto"/>
        <w:rPr>
          <w:szCs w:val="26"/>
        </w:rPr>
      </w:pPr>
      <w:r w:rsidRPr="00224E64">
        <w:rPr>
          <w:szCs w:val="26"/>
        </w:rPr>
        <w:t>• вербальная (словес</w:t>
      </w:r>
      <w:r w:rsidRPr="00224E64">
        <w:rPr>
          <w:szCs w:val="26"/>
        </w:rPr>
        <w:t>ная) – насмешки, присвоение кли</w:t>
      </w:r>
      <w:r w:rsidRPr="00224E64">
        <w:rPr>
          <w:szCs w:val="26"/>
        </w:rPr>
        <w:t>чек, бесконечные замеч</w:t>
      </w:r>
      <w:r w:rsidRPr="00224E64">
        <w:rPr>
          <w:szCs w:val="26"/>
        </w:rPr>
        <w:t>ания и оценки, высмеивание, уни</w:t>
      </w:r>
      <w:r w:rsidRPr="00224E64">
        <w:rPr>
          <w:szCs w:val="26"/>
        </w:rPr>
        <w:t xml:space="preserve">жение </w:t>
      </w:r>
      <w:r w:rsidRPr="00224E64">
        <w:rPr>
          <w:szCs w:val="26"/>
        </w:rPr>
        <w:t>в присутствии других детей</w:t>
      </w:r>
      <w:r w:rsidRPr="00224E64">
        <w:rPr>
          <w:szCs w:val="26"/>
        </w:rPr>
        <w:t xml:space="preserve">; </w:t>
      </w:r>
    </w:p>
    <w:p w:rsidR="00224E64" w:rsidRPr="00224E64" w:rsidRDefault="00224E64" w:rsidP="000652A1">
      <w:pPr>
        <w:shd w:val="clear" w:color="auto" w:fill="FFFFFF"/>
        <w:spacing w:line="276" w:lineRule="auto"/>
        <w:rPr>
          <w:szCs w:val="26"/>
        </w:rPr>
      </w:pPr>
      <w:r w:rsidRPr="00224E64">
        <w:rPr>
          <w:szCs w:val="26"/>
        </w:rPr>
        <w:t>• намеренная социальная и</w:t>
      </w:r>
      <w:r w:rsidRPr="00224E64">
        <w:rPr>
          <w:szCs w:val="26"/>
        </w:rPr>
        <w:t>золяция – бойкот, отторже</w:t>
      </w:r>
      <w:r w:rsidRPr="00224E64">
        <w:rPr>
          <w:szCs w:val="26"/>
        </w:rPr>
        <w:t xml:space="preserve">ние, отказ от общения с жертвой (с ребенком отказываются играть, заниматься, не хотят с ним сидеть за одной партой, не приглашают на дни рождения и т.д.); </w:t>
      </w:r>
    </w:p>
    <w:p w:rsidR="007314A0" w:rsidRPr="00224E64" w:rsidRDefault="00224E64" w:rsidP="000652A1">
      <w:pPr>
        <w:shd w:val="clear" w:color="auto" w:fill="FFFFFF"/>
        <w:spacing w:line="276" w:lineRule="auto"/>
        <w:rPr>
          <w:szCs w:val="26"/>
        </w:rPr>
      </w:pPr>
      <w:r w:rsidRPr="00224E64">
        <w:rPr>
          <w:szCs w:val="26"/>
        </w:rPr>
        <w:t>• физическое насилие – избиение, нанесение удара, шлепки, подзатыльники, по</w:t>
      </w:r>
      <w:r w:rsidR="000652A1">
        <w:rPr>
          <w:szCs w:val="26"/>
        </w:rPr>
        <w:t xml:space="preserve">рча и отнимание вещей и </w:t>
      </w:r>
      <w:proofErr w:type="spellStart"/>
      <w:proofErr w:type="gramStart"/>
      <w:r w:rsidR="000652A1">
        <w:rPr>
          <w:szCs w:val="26"/>
        </w:rPr>
        <w:t>др</w:t>
      </w:r>
      <w:proofErr w:type="spellEnd"/>
      <w:proofErr w:type="gramEnd"/>
    </w:p>
    <w:p w:rsidR="000652A1" w:rsidRDefault="000652A1" w:rsidP="000652A1">
      <w:pPr>
        <w:shd w:val="clear" w:color="auto" w:fill="FFFFFF"/>
        <w:spacing w:before="100" w:beforeAutospacing="1" w:after="100" w:afterAutospacing="1" w:line="276" w:lineRule="auto"/>
        <w:jc w:val="center"/>
      </w:pPr>
      <w:r>
        <w:rPr>
          <w:noProof/>
        </w:rPr>
        <w:drawing>
          <wp:inline distT="0" distB="0" distL="0" distR="0" wp14:anchorId="676222A1" wp14:editId="3AD760EA">
            <wp:extent cx="2363478" cy="1987746"/>
            <wp:effectExtent l="0" t="0" r="0" b="0"/>
            <wp:docPr id="3" name="Рисунок 3" descr="https://st4.depositphotos.com/13264288/20033/v/1600/depositphotos_200335592-stock-illustration-stop-school-bullying-poster-ph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4.depositphotos.com/13264288/20033/v/1600/depositphotos_200335592-stock-illustration-stop-school-bullying-poster-pho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18" cy="199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64" w:rsidRDefault="00224E64" w:rsidP="000652A1">
      <w:pPr>
        <w:shd w:val="clear" w:color="auto" w:fill="FFFFFF"/>
        <w:spacing w:before="100" w:beforeAutospacing="1" w:after="100" w:afterAutospacing="1" w:line="276" w:lineRule="auto"/>
        <w:jc w:val="center"/>
      </w:pPr>
      <w:r w:rsidRPr="00224E64">
        <w:rPr>
          <w:b/>
          <w:sz w:val="28"/>
          <w:u w:val="single"/>
        </w:rPr>
        <w:lastRenderedPageBreak/>
        <w:t xml:space="preserve">Жертвами </w:t>
      </w:r>
      <w:proofErr w:type="spellStart"/>
      <w:r w:rsidRPr="00224E64">
        <w:rPr>
          <w:b/>
          <w:sz w:val="28"/>
          <w:u w:val="single"/>
        </w:rPr>
        <w:t>буллинга</w:t>
      </w:r>
      <w:proofErr w:type="spellEnd"/>
      <w:r w:rsidRPr="00224E64">
        <w:rPr>
          <w:b/>
          <w:sz w:val="28"/>
          <w:u w:val="single"/>
        </w:rPr>
        <w:t xml:space="preserve"> часто становятся:</w:t>
      </w:r>
      <w:r w:rsidRPr="00224E64">
        <w:rPr>
          <w:sz w:val="28"/>
        </w:rPr>
        <w:t xml:space="preserve"> </w:t>
      </w:r>
    </w:p>
    <w:p w:rsidR="00224E64" w:rsidRDefault="00224E64" w:rsidP="000652A1">
      <w:pPr>
        <w:shd w:val="clear" w:color="auto" w:fill="FFFFFF"/>
        <w:spacing w:line="276" w:lineRule="auto"/>
        <w:jc w:val="center"/>
      </w:pPr>
      <w:r>
        <w:t>• дети с физическими не</w:t>
      </w:r>
      <w:r>
        <w:t>достатками – носящие очки, имею</w:t>
      </w:r>
      <w:r>
        <w:t>щие слабый слух, двигательные нарушения, и, как правило, они не могут защитить себя;</w:t>
      </w:r>
    </w:p>
    <w:p w:rsidR="00224E64" w:rsidRDefault="00224E64" w:rsidP="000652A1">
      <w:pPr>
        <w:shd w:val="clear" w:color="auto" w:fill="FFFFFF"/>
        <w:spacing w:line="276" w:lineRule="auto"/>
        <w:jc w:val="center"/>
      </w:pPr>
      <w:r>
        <w:t xml:space="preserve"> • дети с отклонениями в </w:t>
      </w:r>
      <w:r>
        <w:t>поведении – например, импульсив</w:t>
      </w:r>
      <w:r>
        <w:t>ные или, наоборот, чрезмерно замкнутые и заторможенные;</w:t>
      </w:r>
    </w:p>
    <w:p w:rsidR="00224E64" w:rsidRDefault="00224E64" w:rsidP="000652A1">
      <w:pPr>
        <w:shd w:val="clear" w:color="auto" w:fill="FFFFFF"/>
        <w:spacing w:line="276" w:lineRule="auto"/>
        <w:jc w:val="center"/>
      </w:pPr>
      <w:r>
        <w:t xml:space="preserve"> • дети с различными особенностями внешности – рыжие волосы или веснушки, оттопыренные уши, кривые ноги, чрезмерная полнота или ху</w:t>
      </w:r>
      <w:r>
        <w:t>доба, особая форма головы, слиш</w:t>
      </w:r>
      <w:r>
        <w:t>ком большой или маленький рост;</w:t>
      </w:r>
    </w:p>
    <w:p w:rsidR="00224E64" w:rsidRDefault="00224E64" w:rsidP="000652A1">
      <w:pPr>
        <w:shd w:val="clear" w:color="auto" w:fill="FFFFFF"/>
        <w:spacing w:line="276" w:lineRule="auto"/>
        <w:jc w:val="center"/>
      </w:pPr>
      <w:r>
        <w:t xml:space="preserve"> • дети с неразвитыми социальными навыками;</w:t>
      </w:r>
    </w:p>
    <w:p w:rsidR="000652A1" w:rsidRDefault="00224E64" w:rsidP="000652A1">
      <w:pPr>
        <w:shd w:val="clear" w:color="auto" w:fill="FFFFFF"/>
        <w:spacing w:line="276" w:lineRule="auto"/>
        <w:jc w:val="center"/>
      </w:pPr>
      <w:r>
        <w:t xml:space="preserve"> • дети с отсутствием опы</w:t>
      </w:r>
      <w:r>
        <w:t>та жизни в коллективе – этим от</w:t>
      </w:r>
      <w:r>
        <w:t>личаются так называемые «</w:t>
      </w:r>
      <w:r>
        <w:t>домашние дети», у них слабо раз</w:t>
      </w:r>
      <w:r>
        <w:t>виты навыки взаимодействия в коллективе, кроме того, они бывают очень эгоистичны,</w:t>
      </w:r>
      <w:r>
        <w:t xml:space="preserve"> поэтому нередко становятся объ</w:t>
      </w:r>
      <w:r>
        <w:t>ектом нападок со стороны остальных;</w:t>
      </w:r>
    </w:p>
    <w:p w:rsidR="00224E64" w:rsidRDefault="00224E64" w:rsidP="000652A1">
      <w:pPr>
        <w:shd w:val="clear" w:color="auto" w:fill="FFFFFF"/>
        <w:spacing w:line="276" w:lineRule="auto"/>
        <w:jc w:val="center"/>
      </w:pPr>
      <w:r>
        <w:t xml:space="preserve"> • дети с различными бол</w:t>
      </w:r>
      <w:r>
        <w:t>езнями</w:t>
      </w:r>
      <w:r>
        <w:t xml:space="preserve">; </w:t>
      </w:r>
    </w:p>
    <w:p w:rsidR="00224E64" w:rsidRPr="00224E64" w:rsidRDefault="00224E64" w:rsidP="000652A1">
      <w:pPr>
        <w:shd w:val="clear" w:color="auto" w:fill="FFFFFF"/>
        <w:spacing w:line="276" w:lineRule="auto"/>
        <w:jc w:val="center"/>
        <w:rPr>
          <w:b/>
          <w:bCs/>
          <w:color w:val="000000"/>
          <w:sz w:val="26"/>
          <w:szCs w:val="26"/>
        </w:rPr>
      </w:pPr>
      <w:r>
        <w:t>• дети с низким интеллектом и трудностями в обучении; неуспеваемостью, затрудн</w:t>
      </w:r>
      <w:r>
        <w:t>ениями в освоении даже несложно</w:t>
      </w:r>
      <w:r>
        <w:t>го материала – также р</w:t>
      </w:r>
      <w:r>
        <w:t>аспространенный повод для насме</w:t>
      </w:r>
      <w:r>
        <w:t>шек</w:t>
      </w:r>
    </w:p>
    <w:p w:rsidR="001953C2" w:rsidRDefault="000652A1" w:rsidP="000652A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14525" cy="1190625"/>
            <wp:effectExtent l="0" t="0" r="9525" b="9525"/>
            <wp:docPr id="4" name="Рисунок 4" descr="https://www.highlandernews.org/wp-content/uploads/2016/05/co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highlandernews.org/wp-content/uploads/2016/05/com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21" cy="119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A1" w:rsidRPr="000652A1" w:rsidRDefault="000652A1" w:rsidP="000652A1">
      <w:pPr>
        <w:jc w:val="center"/>
        <w:rPr>
          <w:b/>
          <w:i/>
          <w:sz w:val="28"/>
          <w:szCs w:val="28"/>
          <w:u w:val="single"/>
        </w:rPr>
      </w:pPr>
      <w:r w:rsidRPr="000652A1">
        <w:rPr>
          <w:b/>
          <w:i/>
          <w:sz w:val="28"/>
          <w:szCs w:val="28"/>
          <w:u w:val="single"/>
        </w:rPr>
        <w:lastRenderedPageBreak/>
        <w:t>Что делать, если ты стала жертвой травли</w:t>
      </w:r>
    </w:p>
    <w:p w:rsidR="000652A1" w:rsidRPr="000652A1" w:rsidRDefault="000652A1" w:rsidP="00D90271">
      <w:pPr>
        <w:spacing w:line="276" w:lineRule="auto"/>
        <w:jc w:val="both"/>
        <w:rPr>
          <w:b/>
          <w:szCs w:val="28"/>
        </w:rPr>
      </w:pPr>
      <w:r w:rsidRPr="000652A1">
        <w:rPr>
          <w:b/>
          <w:szCs w:val="28"/>
        </w:rPr>
        <w:t>1. Будь уверена в том,</w:t>
      </w:r>
      <w:r w:rsidRPr="000652A1">
        <w:rPr>
          <w:b/>
          <w:szCs w:val="28"/>
        </w:rPr>
        <w:t xml:space="preserve"> что подобное поведение недопус</w:t>
      </w:r>
      <w:r w:rsidRPr="000652A1">
        <w:rPr>
          <w:b/>
          <w:szCs w:val="28"/>
        </w:rPr>
        <w:t>тимо</w:t>
      </w:r>
    </w:p>
    <w:p w:rsidR="000652A1" w:rsidRPr="000652A1" w:rsidRDefault="000652A1" w:rsidP="00D90271">
      <w:pPr>
        <w:spacing w:line="276" w:lineRule="auto"/>
        <w:jc w:val="both"/>
        <w:rPr>
          <w:szCs w:val="28"/>
        </w:rPr>
      </w:pPr>
      <w:r w:rsidRPr="000652A1">
        <w:rPr>
          <w:szCs w:val="28"/>
        </w:rPr>
        <w:t>Дело в том, что зачаст</w:t>
      </w:r>
      <w:r>
        <w:rPr>
          <w:szCs w:val="28"/>
        </w:rPr>
        <w:t>ую многие в школе могут быть аб</w:t>
      </w:r>
      <w:r w:rsidRPr="000652A1">
        <w:rPr>
          <w:szCs w:val="28"/>
        </w:rPr>
        <w:t>солютно убеждены, что э</w:t>
      </w:r>
      <w:r>
        <w:rPr>
          <w:szCs w:val="28"/>
        </w:rPr>
        <w:t xml:space="preserve">то совершенно нормальная, хоть </w:t>
      </w:r>
      <w:r w:rsidRPr="000652A1">
        <w:rPr>
          <w:szCs w:val="28"/>
        </w:rPr>
        <w:t xml:space="preserve">и печальная ситуация. Мол, ну что тут поделаешь… </w:t>
      </w:r>
    </w:p>
    <w:p w:rsidR="000652A1" w:rsidRPr="000652A1" w:rsidRDefault="000652A1" w:rsidP="00D90271">
      <w:pPr>
        <w:spacing w:line="276" w:lineRule="auto"/>
        <w:jc w:val="both"/>
        <w:rPr>
          <w:b/>
          <w:szCs w:val="28"/>
        </w:rPr>
      </w:pPr>
      <w:r w:rsidRPr="000652A1">
        <w:rPr>
          <w:b/>
          <w:szCs w:val="28"/>
        </w:rPr>
        <w:t>2. Ищи поддержки</w:t>
      </w:r>
    </w:p>
    <w:p w:rsidR="000652A1" w:rsidRPr="000652A1" w:rsidRDefault="000652A1" w:rsidP="00D90271">
      <w:pPr>
        <w:spacing w:line="276" w:lineRule="auto"/>
        <w:jc w:val="both"/>
        <w:rPr>
          <w:szCs w:val="28"/>
        </w:rPr>
      </w:pPr>
      <w:r w:rsidRPr="000652A1">
        <w:rPr>
          <w:szCs w:val="28"/>
        </w:rPr>
        <w:t>Пробуй заводить друж</w:t>
      </w:r>
      <w:r>
        <w:rPr>
          <w:szCs w:val="28"/>
        </w:rPr>
        <w:t>бу с теми одноклассниками, кото</w:t>
      </w:r>
      <w:r w:rsidRPr="000652A1">
        <w:rPr>
          <w:szCs w:val="28"/>
        </w:rPr>
        <w:t>рые более сдержано себя</w:t>
      </w:r>
      <w:r>
        <w:rPr>
          <w:szCs w:val="28"/>
        </w:rPr>
        <w:t xml:space="preserve"> ведут. Тебе очень важно иметь </w:t>
      </w:r>
      <w:r w:rsidRPr="000652A1">
        <w:rPr>
          <w:szCs w:val="28"/>
        </w:rPr>
        <w:t xml:space="preserve">друзей, которые уважительно </w:t>
      </w:r>
      <w:r>
        <w:rPr>
          <w:szCs w:val="28"/>
        </w:rPr>
        <w:t xml:space="preserve">к тебе относятся, поддерживают </w:t>
      </w:r>
      <w:r w:rsidRPr="000652A1">
        <w:rPr>
          <w:szCs w:val="28"/>
        </w:rPr>
        <w:t>тебя, сочувствуют и готовы встать на твою сторону.</w:t>
      </w:r>
    </w:p>
    <w:p w:rsidR="000652A1" w:rsidRPr="000652A1" w:rsidRDefault="000652A1" w:rsidP="00D90271">
      <w:pPr>
        <w:spacing w:line="276" w:lineRule="auto"/>
        <w:jc w:val="both"/>
        <w:rPr>
          <w:b/>
          <w:szCs w:val="28"/>
        </w:rPr>
      </w:pPr>
      <w:r w:rsidRPr="000652A1">
        <w:rPr>
          <w:b/>
          <w:szCs w:val="28"/>
        </w:rPr>
        <w:t>3. Обращайся за помощью к взрослым</w:t>
      </w:r>
    </w:p>
    <w:p w:rsidR="000652A1" w:rsidRPr="000652A1" w:rsidRDefault="000652A1" w:rsidP="00D90271">
      <w:pPr>
        <w:spacing w:line="276" w:lineRule="auto"/>
        <w:jc w:val="both"/>
        <w:rPr>
          <w:szCs w:val="28"/>
        </w:rPr>
      </w:pPr>
      <w:r w:rsidRPr="000652A1">
        <w:rPr>
          <w:szCs w:val="28"/>
        </w:rPr>
        <w:t>Тебе должен помочь л</w:t>
      </w:r>
      <w:r>
        <w:rPr>
          <w:szCs w:val="28"/>
        </w:rPr>
        <w:t>юбой человек, который готов пла</w:t>
      </w:r>
      <w:r w:rsidRPr="000652A1">
        <w:rPr>
          <w:szCs w:val="28"/>
        </w:rPr>
        <w:t>номерно объяснять учител</w:t>
      </w:r>
      <w:r>
        <w:rPr>
          <w:szCs w:val="28"/>
        </w:rPr>
        <w:t xml:space="preserve">ю и объяснять, что так быть не </w:t>
      </w:r>
      <w:r w:rsidRPr="000652A1">
        <w:rPr>
          <w:szCs w:val="28"/>
        </w:rPr>
        <w:t>должно.</w:t>
      </w:r>
    </w:p>
    <w:p w:rsidR="000652A1" w:rsidRPr="000652A1" w:rsidRDefault="000652A1" w:rsidP="00D90271">
      <w:pPr>
        <w:spacing w:line="276" w:lineRule="auto"/>
        <w:jc w:val="both"/>
        <w:rPr>
          <w:b/>
          <w:szCs w:val="28"/>
        </w:rPr>
      </w:pPr>
      <w:r w:rsidRPr="000652A1">
        <w:rPr>
          <w:b/>
          <w:szCs w:val="28"/>
        </w:rPr>
        <w:t>4. Иди до конца</w:t>
      </w:r>
    </w:p>
    <w:p w:rsidR="000652A1" w:rsidRPr="000652A1" w:rsidRDefault="000652A1" w:rsidP="00D90271">
      <w:pPr>
        <w:spacing w:line="276" w:lineRule="auto"/>
        <w:jc w:val="both"/>
        <w:rPr>
          <w:szCs w:val="28"/>
        </w:rPr>
      </w:pPr>
      <w:r w:rsidRPr="000652A1">
        <w:rPr>
          <w:szCs w:val="28"/>
        </w:rPr>
        <w:t xml:space="preserve">Если учитель разводит </w:t>
      </w:r>
      <w:r>
        <w:rPr>
          <w:szCs w:val="28"/>
        </w:rPr>
        <w:t xml:space="preserve">руками и начинает говорить про </w:t>
      </w:r>
      <w:r w:rsidRPr="000652A1">
        <w:rPr>
          <w:szCs w:val="28"/>
        </w:rPr>
        <w:t>то, что «ничего нельзя п</w:t>
      </w:r>
      <w:r>
        <w:rPr>
          <w:szCs w:val="28"/>
        </w:rPr>
        <w:t>оделать», то надо обращаться вы</w:t>
      </w:r>
      <w:r w:rsidRPr="000652A1">
        <w:rPr>
          <w:szCs w:val="28"/>
        </w:rPr>
        <w:t>ше – к завучу и директору.</w:t>
      </w:r>
    </w:p>
    <w:p w:rsidR="000652A1" w:rsidRPr="000652A1" w:rsidRDefault="000652A1" w:rsidP="00D90271">
      <w:pPr>
        <w:spacing w:line="276" w:lineRule="auto"/>
        <w:jc w:val="both"/>
        <w:rPr>
          <w:b/>
          <w:szCs w:val="28"/>
        </w:rPr>
      </w:pPr>
      <w:r w:rsidRPr="000652A1">
        <w:rPr>
          <w:b/>
          <w:szCs w:val="28"/>
        </w:rPr>
        <w:t>5. Поменяй коллектив</w:t>
      </w:r>
    </w:p>
    <w:p w:rsidR="000652A1" w:rsidRDefault="000652A1" w:rsidP="00D90271">
      <w:pPr>
        <w:spacing w:line="276" w:lineRule="auto"/>
        <w:jc w:val="both"/>
        <w:rPr>
          <w:szCs w:val="28"/>
        </w:rPr>
      </w:pPr>
      <w:r w:rsidRPr="000652A1">
        <w:rPr>
          <w:szCs w:val="28"/>
        </w:rPr>
        <w:t>Если при обращении с</w:t>
      </w:r>
      <w:r>
        <w:rPr>
          <w:szCs w:val="28"/>
        </w:rPr>
        <w:t xml:space="preserve"> проблемой к руководству школы </w:t>
      </w:r>
      <w:r w:rsidRPr="000652A1">
        <w:rPr>
          <w:szCs w:val="28"/>
        </w:rPr>
        <w:t>все дружно разводят руками, надо менять школу.</w:t>
      </w:r>
    </w:p>
    <w:p w:rsidR="000652A1" w:rsidRDefault="000652A1" w:rsidP="000652A1">
      <w:pPr>
        <w:jc w:val="both"/>
        <w:rPr>
          <w:szCs w:val="28"/>
        </w:rPr>
      </w:pPr>
    </w:p>
    <w:p w:rsidR="000652A1" w:rsidRDefault="000652A1" w:rsidP="000652A1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2314575" cy="1321312"/>
            <wp:effectExtent l="0" t="0" r="0" b="0"/>
            <wp:docPr id="5" name="Рисунок 5" descr="https://zabota122.msp.midural.ru/upload/gallery/2021/08/20/y0Vu2G0x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abota122.msp.midural.ru/upload/gallery/2021/08/20/y0Vu2G0xl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177" cy="13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A1" w:rsidRPr="00D90271" w:rsidRDefault="000652A1" w:rsidP="000652A1">
      <w:pPr>
        <w:jc w:val="center"/>
        <w:rPr>
          <w:b/>
          <w:i/>
          <w:sz w:val="28"/>
          <w:szCs w:val="28"/>
          <w:u w:val="single"/>
        </w:rPr>
      </w:pPr>
      <w:r w:rsidRPr="00D90271">
        <w:rPr>
          <w:b/>
          <w:i/>
          <w:sz w:val="28"/>
          <w:szCs w:val="28"/>
          <w:u w:val="single"/>
        </w:rPr>
        <w:lastRenderedPageBreak/>
        <w:t xml:space="preserve">Жертвы </w:t>
      </w:r>
      <w:proofErr w:type="spellStart"/>
      <w:r w:rsidRPr="00D90271">
        <w:rPr>
          <w:b/>
          <w:i/>
          <w:sz w:val="28"/>
          <w:szCs w:val="28"/>
          <w:u w:val="single"/>
        </w:rPr>
        <w:t>буллинга</w:t>
      </w:r>
      <w:proofErr w:type="spellEnd"/>
      <w:r w:rsidRPr="00D90271">
        <w:rPr>
          <w:b/>
          <w:i/>
          <w:sz w:val="28"/>
          <w:szCs w:val="28"/>
          <w:u w:val="single"/>
        </w:rPr>
        <w:t xml:space="preserve"> проявляют следующие особенности </w:t>
      </w:r>
    </w:p>
    <w:p w:rsidR="000652A1" w:rsidRPr="00D90271" w:rsidRDefault="000652A1" w:rsidP="000652A1">
      <w:pPr>
        <w:jc w:val="center"/>
        <w:rPr>
          <w:b/>
          <w:i/>
          <w:sz w:val="28"/>
          <w:szCs w:val="28"/>
          <w:u w:val="single"/>
        </w:rPr>
      </w:pPr>
      <w:r w:rsidRPr="00D90271">
        <w:rPr>
          <w:b/>
          <w:i/>
          <w:sz w:val="28"/>
          <w:szCs w:val="28"/>
          <w:u w:val="single"/>
        </w:rPr>
        <w:t>поведения:</w:t>
      </w:r>
    </w:p>
    <w:p w:rsidR="000652A1" w:rsidRPr="000652A1" w:rsidRDefault="000652A1" w:rsidP="00D90271">
      <w:pPr>
        <w:spacing w:line="276" w:lineRule="auto"/>
        <w:jc w:val="both"/>
        <w:rPr>
          <w:szCs w:val="28"/>
        </w:rPr>
      </w:pPr>
      <w:r w:rsidRPr="000652A1">
        <w:rPr>
          <w:szCs w:val="28"/>
        </w:rPr>
        <w:t>• притворяются бол</w:t>
      </w:r>
      <w:r w:rsidR="00D90271">
        <w:rPr>
          <w:szCs w:val="28"/>
        </w:rPr>
        <w:t xml:space="preserve">ьными, чтобы избежать похода в </w:t>
      </w:r>
      <w:r w:rsidRPr="000652A1">
        <w:rPr>
          <w:szCs w:val="28"/>
        </w:rPr>
        <w:t>школу;</w:t>
      </w:r>
    </w:p>
    <w:p w:rsidR="000652A1" w:rsidRPr="000652A1" w:rsidRDefault="000652A1" w:rsidP="00D90271">
      <w:pPr>
        <w:spacing w:line="276" w:lineRule="auto"/>
        <w:jc w:val="both"/>
        <w:rPr>
          <w:szCs w:val="28"/>
        </w:rPr>
      </w:pPr>
      <w:r w:rsidRPr="000652A1">
        <w:rPr>
          <w:szCs w:val="28"/>
        </w:rPr>
        <w:t xml:space="preserve">• боятся идти одни в школу и </w:t>
      </w:r>
      <w:r w:rsidR="00D90271">
        <w:rPr>
          <w:szCs w:val="28"/>
        </w:rPr>
        <w:t>из школы, просят прово</w:t>
      </w:r>
      <w:r w:rsidRPr="000652A1">
        <w:rPr>
          <w:szCs w:val="28"/>
        </w:rPr>
        <w:t>дить их на уроки, опаздывают;</w:t>
      </w:r>
    </w:p>
    <w:p w:rsidR="000652A1" w:rsidRPr="000652A1" w:rsidRDefault="000652A1" w:rsidP="00D90271">
      <w:pPr>
        <w:spacing w:line="276" w:lineRule="auto"/>
        <w:jc w:val="both"/>
        <w:rPr>
          <w:szCs w:val="28"/>
        </w:rPr>
      </w:pPr>
      <w:r w:rsidRPr="000652A1">
        <w:rPr>
          <w:szCs w:val="28"/>
        </w:rPr>
        <w:t>• становятся эмоциона</w:t>
      </w:r>
      <w:r w:rsidR="00D90271">
        <w:rPr>
          <w:szCs w:val="28"/>
        </w:rPr>
        <w:t xml:space="preserve">льно неустойчивыми, изменяется </w:t>
      </w:r>
      <w:r w:rsidRPr="000652A1">
        <w:rPr>
          <w:szCs w:val="28"/>
        </w:rPr>
        <w:t>их привычное поведение и вне школы;</w:t>
      </w:r>
    </w:p>
    <w:p w:rsidR="000652A1" w:rsidRPr="000652A1" w:rsidRDefault="000652A1" w:rsidP="00D90271">
      <w:pPr>
        <w:spacing w:line="276" w:lineRule="auto"/>
        <w:jc w:val="both"/>
        <w:rPr>
          <w:szCs w:val="28"/>
        </w:rPr>
      </w:pPr>
      <w:r w:rsidRPr="000652A1">
        <w:rPr>
          <w:szCs w:val="28"/>
        </w:rPr>
        <w:t>• снижается успеваемос</w:t>
      </w:r>
      <w:r w:rsidR="00D90271">
        <w:rPr>
          <w:szCs w:val="28"/>
        </w:rPr>
        <w:t xml:space="preserve">ть, теряется интерес к любимым </w:t>
      </w:r>
      <w:r w:rsidRPr="000652A1">
        <w:rPr>
          <w:szCs w:val="28"/>
        </w:rPr>
        <w:t>занятиям;</w:t>
      </w:r>
    </w:p>
    <w:p w:rsidR="000652A1" w:rsidRPr="000652A1" w:rsidRDefault="000652A1" w:rsidP="00D90271">
      <w:pPr>
        <w:spacing w:line="276" w:lineRule="auto"/>
        <w:jc w:val="both"/>
        <w:rPr>
          <w:szCs w:val="28"/>
        </w:rPr>
      </w:pPr>
      <w:r w:rsidRPr="000652A1">
        <w:rPr>
          <w:szCs w:val="28"/>
        </w:rPr>
        <w:t>• проявляют большую тревогу, порой страхи настольк</w:t>
      </w:r>
      <w:r w:rsidR="00D90271">
        <w:rPr>
          <w:szCs w:val="28"/>
        </w:rPr>
        <w:t xml:space="preserve">о </w:t>
      </w:r>
      <w:r w:rsidRPr="000652A1">
        <w:rPr>
          <w:szCs w:val="28"/>
        </w:rPr>
        <w:t>сильны, что может наруш</w:t>
      </w:r>
      <w:r w:rsidR="00D90271">
        <w:rPr>
          <w:szCs w:val="28"/>
        </w:rPr>
        <w:t xml:space="preserve">аться сон, аппетит, появляться </w:t>
      </w:r>
      <w:r w:rsidRPr="000652A1">
        <w:rPr>
          <w:szCs w:val="28"/>
        </w:rPr>
        <w:t>заикание, нервные тики;</w:t>
      </w:r>
    </w:p>
    <w:p w:rsidR="000652A1" w:rsidRPr="000652A1" w:rsidRDefault="000652A1" w:rsidP="00D90271">
      <w:pPr>
        <w:spacing w:line="276" w:lineRule="auto"/>
        <w:jc w:val="both"/>
        <w:rPr>
          <w:szCs w:val="28"/>
        </w:rPr>
      </w:pPr>
      <w:proofErr w:type="gramStart"/>
      <w:r w:rsidRPr="000652A1">
        <w:rPr>
          <w:szCs w:val="28"/>
        </w:rPr>
        <w:t xml:space="preserve">• для них характерны </w:t>
      </w:r>
      <w:r w:rsidR="00D90271">
        <w:rPr>
          <w:szCs w:val="28"/>
        </w:rPr>
        <w:t>молчаливость, замкнутость, неже</w:t>
      </w:r>
      <w:r w:rsidRPr="000652A1">
        <w:rPr>
          <w:szCs w:val="28"/>
        </w:rPr>
        <w:t>лание идти на разговор;</w:t>
      </w:r>
      <w:proofErr w:type="gramEnd"/>
    </w:p>
    <w:p w:rsidR="000652A1" w:rsidRPr="000652A1" w:rsidRDefault="000652A1" w:rsidP="00D90271">
      <w:pPr>
        <w:spacing w:line="276" w:lineRule="auto"/>
        <w:jc w:val="both"/>
        <w:rPr>
          <w:szCs w:val="28"/>
        </w:rPr>
      </w:pPr>
      <w:r w:rsidRPr="000652A1">
        <w:rPr>
          <w:szCs w:val="28"/>
        </w:rPr>
        <w:t>• если ребенок подвер</w:t>
      </w:r>
      <w:r w:rsidR="00D90271">
        <w:rPr>
          <w:szCs w:val="28"/>
        </w:rPr>
        <w:t>гся физическому насилию, то мож</w:t>
      </w:r>
      <w:r w:rsidRPr="000652A1">
        <w:rPr>
          <w:szCs w:val="28"/>
        </w:rPr>
        <w:t>но обнаружить рваную верхнюю одежду или повр</w:t>
      </w:r>
      <w:r w:rsidR="00D90271">
        <w:rPr>
          <w:szCs w:val="28"/>
        </w:rPr>
        <w:t>ежден</w:t>
      </w:r>
      <w:r w:rsidRPr="000652A1">
        <w:rPr>
          <w:szCs w:val="28"/>
        </w:rPr>
        <w:t>ные вещи; постоянные ссадины, синяки и другие травмы;</w:t>
      </w:r>
    </w:p>
    <w:p w:rsidR="000652A1" w:rsidRDefault="000652A1" w:rsidP="00D90271">
      <w:pPr>
        <w:spacing w:line="276" w:lineRule="auto"/>
        <w:jc w:val="both"/>
        <w:rPr>
          <w:szCs w:val="28"/>
        </w:rPr>
      </w:pPr>
      <w:r w:rsidRPr="000652A1">
        <w:rPr>
          <w:szCs w:val="28"/>
        </w:rPr>
        <w:t>• как проявление крайней</w:t>
      </w:r>
      <w:r w:rsidR="00D90271">
        <w:rPr>
          <w:szCs w:val="28"/>
        </w:rPr>
        <w:t xml:space="preserve"> степени кризисного состояния </w:t>
      </w:r>
      <w:r w:rsidRPr="000652A1">
        <w:rPr>
          <w:szCs w:val="28"/>
        </w:rPr>
        <w:t>появляются суицидальные мысли.</w:t>
      </w:r>
    </w:p>
    <w:p w:rsidR="00D90271" w:rsidRDefault="00D90271" w:rsidP="00D90271">
      <w:pPr>
        <w:spacing w:line="276" w:lineRule="auto"/>
        <w:jc w:val="both"/>
        <w:rPr>
          <w:szCs w:val="28"/>
        </w:rPr>
      </w:pPr>
    </w:p>
    <w:p w:rsidR="00D90271" w:rsidRDefault="00D90271" w:rsidP="00D90271">
      <w:pPr>
        <w:spacing w:line="276" w:lineRule="auto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3030855" cy="1691392"/>
            <wp:effectExtent l="0" t="0" r="0" b="4445"/>
            <wp:docPr id="7" name="Рисунок 7" descr="https://www.clipartmax.com/png/full/149-1499321_mobbing-school-bullying-cyberbullying-dijak-bullyin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lipartmax.com/png/full/149-1499321_mobbing-school-bullying-cyberbullying-dijak-bullying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69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71" w:rsidRDefault="00D90271" w:rsidP="00D90271">
      <w:pPr>
        <w:spacing w:line="276" w:lineRule="auto"/>
        <w:jc w:val="both"/>
        <w:rPr>
          <w:szCs w:val="28"/>
        </w:rPr>
      </w:pPr>
    </w:p>
    <w:p w:rsidR="00D90271" w:rsidRDefault="00D90271" w:rsidP="00D90271">
      <w:pPr>
        <w:spacing w:line="276" w:lineRule="auto"/>
        <w:jc w:val="both"/>
        <w:rPr>
          <w:szCs w:val="28"/>
        </w:rPr>
      </w:pPr>
    </w:p>
    <w:p w:rsidR="00D90271" w:rsidRPr="00D90271" w:rsidRDefault="00D90271" w:rsidP="00D90271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D90271">
        <w:rPr>
          <w:b/>
          <w:i/>
          <w:sz w:val="28"/>
          <w:szCs w:val="28"/>
          <w:u w:val="single"/>
        </w:rPr>
        <w:lastRenderedPageBreak/>
        <w:t>Для взаимодействия с обидчиком можно посоветовать</w:t>
      </w:r>
    </w:p>
    <w:p w:rsidR="00D90271" w:rsidRPr="00D90271" w:rsidRDefault="00D90271" w:rsidP="00D90271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D90271">
        <w:rPr>
          <w:b/>
          <w:i/>
          <w:sz w:val="28"/>
          <w:szCs w:val="28"/>
          <w:u w:val="single"/>
        </w:rPr>
        <w:t>ребенку воспользоваться тремя простыми вопросами.</w:t>
      </w:r>
    </w:p>
    <w:p w:rsidR="00D90271" w:rsidRPr="00D90271" w:rsidRDefault="00D90271" w:rsidP="00D90271">
      <w:pPr>
        <w:spacing w:line="276" w:lineRule="auto"/>
        <w:jc w:val="both"/>
        <w:rPr>
          <w:szCs w:val="28"/>
        </w:rPr>
      </w:pPr>
      <w:r w:rsidRPr="00D90271">
        <w:rPr>
          <w:szCs w:val="28"/>
        </w:rPr>
        <w:t>1. «Для чего ты это (сказал, сделал и т.д.)?».</w:t>
      </w:r>
      <w:r>
        <w:rPr>
          <w:szCs w:val="28"/>
        </w:rPr>
        <w:t xml:space="preserve"> Если агрес</w:t>
      </w:r>
      <w:r w:rsidRPr="00D90271">
        <w:rPr>
          <w:szCs w:val="28"/>
        </w:rPr>
        <w:t>сору спокойно задать так</w:t>
      </w:r>
      <w:r>
        <w:rPr>
          <w:szCs w:val="28"/>
        </w:rPr>
        <w:t xml:space="preserve">ой вопрос, то он растеряется и </w:t>
      </w:r>
      <w:r w:rsidRPr="00D90271">
        <w:rPr>
          <w:szCs w:val="28"/>
        </w:rPr>
        <w:t>быстро прекратит свои н</w:t>
      </w:r>
      <w:r>
        <w:rPr>
          <w:szCs w:val="28"/>
        </w:rPr>
        <w:t>ападки. Главное продолжать зада</w:t>
      </w:r>
      <w:r w:rsidRPr="00D90271">
        <w:rPr>
          <w:szCs w:val="28"/>
        </w:rPr>
        <w:t>вать этот вопрос, не подда</w:t>
      </w:r>
      <w:r>
        <w:rPr>
          <w:szCs w:val="28"/>
        </w:rPr>
        <w:t xml:space="preserve">ваясь на новые провокации. Как </w:t>
      </w:r>
      <w:r w:rsidRPr="00D90271">
        <w:rPr>
          <w:szCs w:val="28"/>
        </w:rPr>
        <w:t>правило, ни один обидчи</w:t>
      </w:r>
      <w:r>
        <w:rPr>
          <w:szCs w:val="28"/>
        </w:rPr>
        <w:t xml:space="preserve">к не сможет ясно ответить, для </w:t>
      </w:r>
      <w:r w:rsidRPr="00D90271">
        <w:rPr>
          <w:szCs w:val="28"/>
        </w:rPr>
        <w:t>чего он это делает.</w:t>
      </w:r>
    </w:p>
    <w:p w:rsidR="00D90271" w:rsidRPr="00D90271" w:rsidRDefault="00D90271" w:rsidP="00D90271">
      <w:pPr>
        <w:spacing w:line="276" w:lineRule="auto"/>
        <w:jc w:val="both"/>
        <w:rPr>
          <w:szCs w:val="28"/>
        </w:rPr>
      </w:pPr>
      <w:r w:rsidRPr="00D90271">
        <w:rPr>
          <w:szCs w:val="28"/>
        </w:rPr>
        <w:t>2. «Как ты это опред</w:t>
      </w:r>
      <w:r>
        <w:rPr>
          <w:szCs w:val="28"/>
        </w:rPr>
        <w:t xml:space="preserve">елил?» Если, например, ребенка </w:t>
      </w:r>
      <w:r w:rsidRPr="00D90271">
        <w:rPr>
          <w:szCs w:val="28"/>
        </w:rPr>
        <w:t xml:space="preserve">обзывают </w:t>
      </w:r>
      <w:proofErr w:type="gramStart"/>
      <w:r w:rsidRPr="00D90271">
        <w:rPr>
          <w:szCs w:val="28"/>
        </w:rPr>
        <w:t>неумехой</w:t>
      </w:r>
      <w:proofErr w:type="gramEnd"/>
      <w:r w:rsidRPr="00D90271">
        <w:rPr>
          <w:szCs w:val="28"/>
        </w:rPr>
        <w:t>, то з</w:t>
      </w:r>
      <w:r>
        <w:rPr>
          <w:szCs w:val="28"/>
        </w:rPr>
        <w:t>адать этот вопрос: «Как ты опре</w:t>
      </w:r>
      <w:r w:rsidRPr="00D90271">
        <w:rPr>
          <w:szCs w:val="28"/>
        </w:rPr>
        <w:t>делил, что я не умею это делать?».</w:t>
      </w:r>
    </w:p>
    <w:p w:rsidR="00D90271" w:rsidRDefault="00D90271" w:rsidP="00D90271">
      <w:pPr>
        <w:spacing w:line="276" w:lineRule="auto"/>
        <w:jc w:val="both"/>
        <w:rPr>
          <w:szCs w:val="28"/>
        </w:rPr>
      </w:pPr>
      <w:r w:rsidRPr="00D90271">
        <w:rPr>
          <w:szCs w:val="28"/>
        </w:rPr>
        <w:t>3. «Что тебе мешает...</w:t>
      </w:r>
      <w:r>
        <w:rPr>
          <w:szCs w:val="28"/>
        </w:rPr>
        <w:t xml:space="preserve">?». Например: «Что тебе мешает </w:t>
      </w:r>
      <w:r w:rsidRPr="00D90271">
        <w:rPr>
          <w:szCs w:val="28"/>
        </w:rPr>
        <w:t>отойти и заняться с</w:t>
      </w:r>
      <w:r>
        <w:rPr>
          <w:szCs w:val="28"/>
        </w:rPr>
        <w:t xml:space="preserve">воим делом?», «Что тебе мешает </w:t>
      </w:r>
      <w:r w:rsidRPr="00D90271">
        <w:rPr>
          <w:szCs w:val="28"/>
        </w:rPr>
        <w:t>учиться так же хорошо,</w:t>
      </w:r>
      <w:r>
        <w:rPr>
          <w:szCs w:val="28"/>
        </w:rPr>
        <w:t xml:space="preserve"> как я?», «Что тебе мешает обра</w:t>
      </w:r>
      <w:r w:rsidRPr="00D90271">
        <w:rPr>
          <w:szCs w:val="28"/>
        </w:rPr>
        <w:t>титься ко мне за пом</w:t>
      </w:r>
      <w:r>
        <w:rPr>
          <w:szCs w:val="28"/>
        </w:rPr>
        <w:t>ощью, вместо того, чтобы завидо</w:t>
      </w:r>
      <w:r w:rsidRPr="00D90271">
        <w:rPr>
          <w:szCs w:val="28"/>
        </w:rPr>
        <w:t>вать?» и т.д</w:t>
      </w:r>
      <w:r>
        <w:rPr>
          <w:szCs w:val="28"/>
        </w:rPr>
        <w:t>.</w:t>
      </w:r>
    </w:p>
    <w:p w:rsidR="00D90271" w:rsidRDefault="00D90271" w:rsidP="00D90271">
      <w:pPr>
        <w:spacing w:line="276" w:lineRule="auto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3274444" cy="2314575"/>
            <wp:effectExtent l="0" t="0" r="2540" b="0"/>
            <wp:docPr id="11" name="Рисунок 11" descr="https://data.ac-illust.com/data/thumbnails/da/da5e856f95351f88a5fdfd079a460b65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ata.ac-illust.com/data/thumbnails/da/da5e856f95351f88a5fdfd079a460b65_t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503" cy="231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71" w:rsidRPr="000652A1" w:rsidRDefault="00D90271" w:rsidP="00D90271">
      <w:pPr>
        <w:spacing w:line="276" w:lineRule="auto"/>
        <w:jc w:val="both"/>
        <w:rPr>
          <w:szCs w:val="28"/>
        </w:rPr>
      </w:pPr>
      <w:bookmarkStart w:id="0" w:name="_GoBack"/>
      <w:bookmarkEnd w:id="0"/>
    </w:p>
    <w:sectPr w:rsidR="00D90271" w:rsidRPr="000652A1" w:rsidSect="000652A1">
      <w:pgSz w:w="16838" w:h="11906" w:orient="landscape"/>
      <w:pgMar w:top="426" w:right="536" w:bottom="142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A0"/>
    <w:rsid w:val="000652A1"/>
    <w:rsid w:val="001953C2"/>
    <w:rsid w:val="00224E64"/>
    <w:rsid w:val="007314A0"/>
    <w:rsid w:val="00AF375E"/>
    <w:rsid w:val="00BD5DBC"/>
    <w:rsid w:val="00D90271"/>
    <w:rsid w:val="00E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4A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314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314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314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semiHidden/>
    <w:unhideWhenUsed/>
    <w:rsid w:val="00731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4A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314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314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314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semiHidden/>
    <w:unhideWhenUsed/>
    <w:rsid w:val="00731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2022-03-10T09:49:00Z</dcterms:created>
  <dcterms:modified xsi:type="dcterms:W3CDTF">2022-03-10T09:49:00Z</dcterms:modified>
</cp:coreProperties>
</file>